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8F" w:rsidRDefault="00C9668F" w:rsidP="00C9668F">
      <w:pPr>
        <w:pStyle w:val="1"/>
        <w:jc w:val="right"/>
        <w:rPr>
          <w:sz w:val="28"/>
        </w:rPr>
      </w:pPr>
      <w:r w:rsidRPr="00C9668F">
        <w:rPr>
          <w:sz w:val="28"/>
        </w:rPr>
        <w:t>Злобин Ю.Д.</w:t>
      </w:r>
    </w:p>
    <w:p w:rsidR="00C9668F" w:rsidRPr="00C9668F" w:rsidRDefault="00C9668F" w:rsidP="00C9668F"/>
    <w:p w:rsidR="000C7424" w:rsidRPr="008C71AC" w:rsidRDefault="000C7424" w:rsidP="00C9668F">
      <w:pPr>
        <w:pStyle w:val="1"/>
        <w:rPr>
          <w:b/>
          <w:i/>
          <w:sz w:val="28"/>
        </w:rPr>
      </w:pPr>
      <w:r w:rsidRPr="008C71AC">
        <w:rPr>
          <w:b/>
          <w:i/>
          <w:sz w:val="28"/>
        </w:rPr>
        <w:t xml:space="preserve">Чувства и эмоции, </w:t>
      </w:r>
      <w:r w:rsidR="00C9668F" w:rsidRPr="008C71AC">
        <w:rPr>
          <w:b/>
          <w:i/>
          <w:sz w:val="28"/>
        </w:rPr>
        <w:t xml:space="preserve">в </w:t>
      </w:r>
      <w:r w:rsidRPr="008C71AC">
        <w:rPr>
          <w:b/>
          <w:i/>
          <w:sz w:val="28"/>
        </w:rPr>
        <w:t>процесс</w:t>
      </w:r>
      <w:r w:rsidR="00C9668F" w:rsidRPr="008C71AC">
        <w:rPr>
          <w:b/>
          <w:i/>
          <w:sz w:val="28"/>
        </w:rPr>
        <w:t>е</w:t>
      </w:r>
      <w:r w:rsidR="0066195C">
        <w:rPr>
          <w:b/>
          <w:i/>
          <w:sz w:val="28"/>
        </w:rPr>
        <w:t xml:space="preserve"> формирования характера ребёнка</w:t>
      </w:r>
      <w:bookmarkStart w:id="0" w:name="_GoBack"/>
      <w:bookmarkEnd w:id="0"/>
    </w:p>
    <w:p w:rsidR="000C7424" w:rsidRPr="000C7424" w:rsidRDefault="000C7424" w:rsidP="000C7424"/>
    <w:p w:rsidR="00814C63" w:rsidRDefault="00814C63" w:rsidP="00814C63">
      <w:pPr>
        <w:spacing w:line="300" w:lineRule="auto"/>
        <w:ind w:firstLine="284"/>
        <w:jc w:val="both"/>
      </w:pPr>
    </w:p>
    <w:p w:rsidR="000C7424" w:rsidRDefault="00814C63" w:rsidP="00814C63">
      <w:pPr>
        <w:spacing w:line="300" w:lineRule="auto"/>
        <w:jc w:val="both"/>
        <w:rPr>
          <w:sz w:val="28"/>
        </w:rPr>
      </w:pPr>
      <w:r>
        <w:rPr>
          <w:sz w:val="28"/>
          <w:szCs w:val="28"/>
        </w:rPr>
        <w:t xml:space="preserve">              </w:t>
      </w:r>
      <w:r w:rsidRPr="00814C63">
        <w:rPr>
          <w:sz w:val="28"/>
          <w:szCs w:val="28"/>
        </w:rPr>
        <w:t>1)</w:t>
      </w:r>
      <w:r>
        <w:t xml:space="preserve"> </w:t>
      </w:r>
      <w:proofErr w:type="gramStart"/>
      <w:r w:rsidR="000C7424" w:rsidRPr="000C7424">
        <w:rPr>
          <w:sz w:val="28"/>
        </w:rPr>
        <w:t>Родител</w:t>
      </w:r>
      <w:r w:rsidR="000C7424">
        <w:rPr>
          <w:sz w:val="28"/>
        </w:rPr>
        <w:t>ям</w:t>
      </w:r>
      <w:proofErr w:type="gramEnd"/>
      <w:r w:rsidR="000C7424" w:rsidRPr="000C7424">
        <w:rPr>
          <w:sz w:val="28"/>
        </w:rPr>
        <w:t xml:space="preserve"> воспитывающи</w:t>
      </w:r>
      <w:r w:rsidR="000C7424">
        <w:rPr>
          <w:sz w:val="28"/>
        </w:rPr>
        <w:t>м</w:t>
      </w:r>
      <w:r w:rsidR="000C7424" w:rsidRPr="000C7424">
        <w:rPr>
          <w:sz w:val="28"/>
        </w:rPr>
        <w:t xml:space="preserve"> ребёнка</w:t>
      </w:r>
      <w:r w:rsidR="000C7424">
        <w:rPr>
          <w:sz w:val="28"/>
        </w:rPr>
        <w:t xml:space="preserve"> полезно иметь представление о последовательности и закономерностях развития его эмоциональной сферы.</w:t>
      </w:r>
    </w:p>
    <w:p w:rsidR="000C7424" w:rsidRDefault="000C7424" w:rsidP="00814C63">
      <w:pPr>
        <w:spacing w:line="300" w:lineRule="auto"/>
        <w:ind w:firstLine="1080"/>
        <w:jc w:val="both"/>
        <w:rPr>
          <w:sz w:val="28"/>
        </w:rPr>
      </w:pPr>
      <w:r>
        <w:rPr>
          <w:sz w:val="28"/>
        </w:rPr>
        <w:t>2</w:t>
      </w:r>
      <w:r w:rsidR="00814C63">
        <w:rPr>
          <w:sz w:val="28"/>
        </w:rPr>
        <w:t>)</w:t>
      </w:r>
      <w:r>
        <w:rPr>
          <w:sz w:val="28"/>
        </w:rPr>
        <w:t xml:space="preserve"> Родителям важно знать теоретические </w:t>
      </w:r>
      <w:r w:rsidR="00814C63">
        <w:rPr>
          <w:sz w:val="28"/>
        </w:rPr>
        <w:t xml:space="preserve">и практические </w:t>
      </w:r>
      <w:r>
        <w:rPr>
          <w:sz w:val="28"/>
        </w:rPr>
        <w:t xml:space="preserve">основы </w:t>
      </w:r>
      <w:r w:rsidR="00814C63">
        <w:rPr>
          <w:sz w:val="28"/>
        </w:rPr>
        <w:t xml:space="preserve">установления "эмоционального контакта", </w:t>
      </w:r>
      <w:r>
        <w:rPr>
          <w:sz w:val="28"/>
        </w:rPr>
        <w:t xml:space="preserve">современные подходы к изучению </w:t>
      </w:r>
      <w:r w:rsidR="00814C63">
        <w:rPr>
          <w:sz w:val="28"/>
        </w:rPr>
        <w:t>условий сохранения психологического здоровья</w:t>
      </w:r>
      <w:r>
        <w:rPr>
          <w:sz w:val="28"/>
        </w:rPr>
        <w:t>.</w:t>
      </w:r>
    </w:p>
    <w:p w:rsidR="000C7424" w:rsidRDefault="00814C63" w:rsidP="00814C63">
      <w:pPr>
        <w:spacing w:line="300" w:lineRule="auto"/>
        <w:ind w:firstLine="1080"/>
        <w:jc w:val="both"/>
        <w:rPr>
          <w:sz w:val="28"/>
        </w:rPr>
      </w:pPr>
      <w:r>
        <w:rPr>
          <w:sz w:val="28"/>
        </w:rPr>
        <w:t>3) Родителям полезно у</w:t>
      </w:r>
      <w:r w:rsidR="000C7424">
        <w:rPr>
          <w:sz w:val="28"/>
        </w:rPr>
        <w:t xml:space="preserve">меть </w:t>
      </w:r>
      <w:r>
        <w:rPr>
          <w:sz w:val="28"/>
        </w:rPr>
        <w:t>оценивать</w:t>
      </w:r>
      <w:r w:rsidR="000C7424">
        <w:rPr>
          <w:sz w:val="28"/>
        </w:rPr>
        <w:t xml:space="preserve"> психическ</w:t>
      </w:r>
      <w:r>
        <w:rPr>
          <w:sz w:val="28"/>
        </w:rPr>
        <w:t>ое</w:t>
      </w:r>
      <w:r w:rsidR="000C7424">
        <w:rPr>
          <w:sz w:val="28"/>
        </w:rPr>
        <w:t xml:space="preserve"> состояни</w:t>
      </w:r>
      <w:r>
        <w:rPr>
          <w:sz w:val="28"/>
        </w:rPr>
        <w:t>е</w:t>
      </w:r>
      <w:r w:rsidR="000C7424">
        <w:rPr>
          <w:sz w:val="28"/>
        </w:rPr>
        <w:t xml:space="preserve"> </w:t>
      </w:r>
      <w:r>
        <w:rPr>
          <w:sz w:val="28"/>
        </w:rPr>
        <w:t xml:space="preserve">своего ребёнка </w:t>
      </w:r>
      <w:r w:rsidR="000C7424">
        <w:rPr>
          <w:sz w:val="28"/>
        </w:rPr>
        <w:t>и практически осуществлять терапевтические процедуры самопомощи.</w:t>
      </w:r>
    </w:p>
    <w:p w:rsidR="000C7424" w:rsidRDefault="00814C63" w:rsidP="00814C63">
      <w:pPr>
        <w:spacing w:line="300" w:lineRule="auto"/>
        <w:ind w:firstLine="1080"/>
        <w:jc w:val="both"/>
        <w:rPr>
          <w:sz w:val="28"/>
        </w:rPr>
      </w:pPr>
      <w:r>
        <w:rPr>
          <w:sz w:val="28"/>
        </w:rPr>
        <w:t xml:space="preserve">4) Родителям необходимы практические </w:t>
      </w:r>
      <w:r w:rsidR="000C7424">
        <w:rPr>
          <w:sz w:val="28"/>
        </w:rPr>
        <w:t>навыки преодолени</w:t>
      </w:r>
      <w:r>
        <w:rPr>
          <w:sz w:val="28"/>
        </w:rPr>
        <w:t>я</w:t>
      </w:r>
      <w:r w:rsidR="000C7424">
        <w:rPr>
          <w:sz w:val="28"/>
        </w:rPr>
        <w:t xml:space="preserve"> хронических состояний нервно-психического перенапряжения</w:t>
      </w:r>
      <w:r>
        <w:rPr>
          <w:sz w:val="28"/>
        </w:rPr>
        <w:t xml:space="preserve">, </w:t>
      </w:r>
      <w:r w:rsidR="000C7424">
        <w:rPr>
          <w:sz w:val="28"/>
        </w:rPr>
        <w:t>характерных для современного образа жизни.</w:t>
      </w:r>
    </w:p>
    <w:p w:rsidR="008C71AC" w:rsidRDefault="008C71AC" w:rsidP="00814C63">
      <w:pPr>
        <w:spacing w:line="300" w:lineRule="auto"/>
        <w:ind w:firstLine="1080"/>
        <w:jc w:val="both"/>
        <w:rPr>
          <w:sz w:val="28"/>
        </w:rPr>
      </w:pPr>
    </w:p>
    <w:p w:rsidR="000C3608" w:rsidRDefault="00C9668F" w:rsidP="008C71AC">
      <w:pPr>
        <w:spacing w:line="300" w:lineRule="auto"/>
        <w:ind w:firstLine="1080"/>
        <w:jc w:val="center"/>
        <w:rPr>
          <w:i/>
          <w:sz w:val="28"/>
        </w:rPr>
      </w:pPr>
      <w:r w:rsidRPr="008C71AC">
        <w:rPr>
          <w:i/>
          <w:sz w:val="28"/>
        </w:rPr>
        <w:t>Занятия предполагают рассмотрение различных проблем эмоционального развития, в том числе:</w:t>
      </w:r>
    </w:p>
    <w:p w:rsidR="008C71AC" w:rsidRPr="008C71AC" w:rsidRDefault="008C71AC" w:rsidP="008C71AC">
      <w:pPr>
        <w:spacing w:line="300" w:lineRule="auto"/>
        <w:ind w:firstLine="1080"/>
        <w:jc w:val="center"/>
        <w:rPr>
          <w:i/>
          <w:sz w:val="28"/>
        </w:rPr>
      </w:pPr>
    </w:p>
    <w:p w:rsidR="000C7424" w:rsidRDefault="000C7424" w:rsidP="00C9668F">
      <w:pPr>
        <w:spacing w:line="300" w:lineRule="auto"/>
        <w:ind w:left="142" w:hanging="142"/>
        <w:rPr>
          <w:sz w:val="28"/>
        </w:rPr>
      </w:pPr>
      <w:r>
        <w:rPr>
          <w:b/>
          <w:sz w:val="28"/>
        </w:rPr>
        <w:t xml:space="preserve">Возможности </w:t>
      </w:r>
      <w:proofErr w:type="spellStart"/>
      <w:r>
        <w:rPr>
          <w:b/>
          <w:sz w:val="28"/>
        </w:rPr>
        <w:t>самоисследования</w:t>
      </w:r>
      <w:proofErr w:type="spellEnd"/>
      <w:r>
        <w:rPr>
          <w:b/>
          <w:sz w:val="28"/>
        </w:rPr>
        <w:t>.</w:t>
      </w:r>
    </w:p>
    <w:p w:rsidR="000C7424" w:rsidRDefault="000C7424" w:rsidP="00C9668F">
      <w:pPr>
        <w:numPr>
          <w:ilvl w:val="0"/>
          <w:numId w:val="1"/>
        </w:numPr>
        <w:spacing w:line="300" w:lineRule="auto"/>
        <w:ind w:left="142" w:hanging="142"/>
        <w:rPr>
          <w:sz w:val="28"/>
        </w:rPr>
      </w:pPr>
      <w:r>
        <w:rPr>
          <w:sz w:val="28"/>
        </w:rPr>
        <w:t>Факторы, влияющие на переживание состояния удовлетворенности. Значение дыхания, питания и физической активности.</w:t>
      </w:r>
    </w:p>
    <w:p w:rsidR="00212C30" w:rsidRDefault="000C7424" w:rsidP="00C9668F">
      <w:pPr>
        <w:numPr>
          <w:ilvl w:val="0"/>
          <w:numId w:val="1"/>
        </w:numPr>
        <w:spacing w:line="300" w:lineRule="auto"/>
        <w:ind w:left="142" w:hanging="142"/>
        <w:rPr>
          <w:sz w:val="28"/>
        </w:rPr>
      </w:pPr>
      <w:r>
        <w:rPr>
          <w:sz w:val="28"/>
        </w:rPr>
        <w:t>Философские принципы самосовершенствования</w:t>
      </w:r>
      <w:r w:rsidR="00212C30">
        <w:rPr>
          <w:sz w:val="28"/>
        </w:rPr>
        <w:t>.</w:t>
      </w:r>
    </w:p>
    <w:p w:rsidR="000C7424" w:rsidRDefault="000C7424" w:rsidP="00C9668F">
      <w:pPr>
        <w:numPr>
          <w:ilvl w:val="0"/>
          <w:numId w:val="1"/>
        </w:numPr>
        <w:spacing w:line="300" w:lineRule="auto"/>
        <w:ind w:left="142" w:hanging="142"/>
        <w:rPr>
          <w:sz w:val="28"/>
        </w:rPr>
      </w:pPr>
      <w:r>
        <w:rPr>
          <w:sz w:val="28"/>
        </w:rPr>
        <w:t>Инструкция для организации самонаблюдения.</w:t>
      </w:r>
    </w:p>
    <w:p w:rsidR="000C7424" w:rsidRDefault="00212C30" w:rsidP="00C9668F">
      <w:pPr>
        <w:spacing w:line="300" w:lineRule="auto"/>
        <w:ind w:left="142" w:hanging="142"/>
        <w:rPr>
          <w:b/>
          <w:sz w:val="28"/>
        </w:rPr>
      </w:pPr>
      <w:r>
        <w:rPr>
          <w:b/>
          <w:sz w:val="28"/>
        </w:rPr>
        <w:t>Н</w:t>
      </w:r>
      <w:r w:rsidR="000C7424">
        <w:rPr>
          <w:b/>
          <w:sz w:val="28"/>
        </w:rPr>
        <w:t xml:space="preserve">авыки </w:t>
      </w:r>
      <w:proofErr w:type="spellStart"/>
      <w:r w:rsidR="000C7424">
        <w:rPr>
          <w:b/>
          <w:sz w:val="28"/>
        </w:rPr>
        <w:t>саморегуляции</w:t>
      </w:r>
      <w:proofErr w:type="spellEnd"/>
      <w:r w:rsidR="000C7424">
        <w:rPr>
          <w:b/>
          <w:sz w:val="28"/>
        </w:rPr>
        <w:t>.</w:t>
      </w:r>
    </w:p>
    <w:p w:rsidR="000C7424" w:rsidRDefault="000C7424" w:rsidP="00C9668F">
      <w:pPr>
        <w:numPr>
          <w:ilvl w:val="0"/>
          <w:numId w:val="1"/>
        </w:numPr>
        <w:spacing w:line="300" w:lineRule="auto"/>
        <w:ind w:left="142" w:hanging="142"/>
        <w:rPr>
          <w:sz w:val="28"/>
        </w:rPr>
      </w:pPr>
      <w:r>
        <w:rPr>
          <w:sz w:val="28"/>
        </w:rPr>
        <w:t>Методы модификации состояний сознания: релаксация, медитация, поведенческая терапия, музыкотерапия и др.</w:t>
      </w:r>
    </w:p>
    <w:p w:rsidR="000C7424" w:rsidRDefault="000C7424" w:rsidP="00C9668F">
      <w:pPr>
        <w:numPr>
          <w:ilvl w:val="0"/>
          <w:numId w:val="1"/>
        </w:numPr>
        <w:spacing w:line="300" w:lineRule="auto"/>
        <w:ind w:left="142" w:hanging="142"/>
        <w:rPr>
          <w:sz w:val="28"/>
        </w:rPr>
      </w:pPr>
      <w:r>
        <w:rPr>
          <w:sz w:val="28"/>
        </w:rPr>
        <w:t>Упорядочивающая роль сознания.</w:t>
      </w:r>
    </w:p>
    <w:p w:rsidR="000C7424" w:rsidRDefault="000C7424" w:rsidP="00C9668F">
      <w:pPr>
        <w:numPr>
          <w:ilvl w:val="0"/>
          <w:numId w:val="1"/>
        </w:numPr>
        <w:spacing w:line="300" w:lineRule="auto"/>
        <w:ind w:left="142" w:hanging="142"/>
        <w:rPr>
          <w:sz w:val="28"/>
        </w:rPr>
      </w:pPr>
      <w:r>
        <w:rPr>
          <w:sz w:val="28"/>
        </w:rPr>
        <w:t>Влияние индивидуальных особенностей.</w:t>
      </w:r>
    </w:p>
    <w:p w:rsidR="000C7424" w:rsidRDefault="000C7424" w:rsidP="00C9668F">
      <w:pPr>
        <w:spacing w:line="300" w:lineRule="auto"/>
        <w:ind w:left="142" w:hanging="142"/>
        <w:rPr>
          <w:b/>
          <w:sz w:val="28"/>
        </w:rPr>
      </w:pPr>
      <w:r>
        <w:rPr>
          <w:b/>
          <w:sz w:val="28"/>
        </w:rPr>
        <w:t>Методы оценки психических состояний.</w:t>
      </w:r>
    </w:p>
    <w:p w:rsidR="000C7424" w:rsidRDefault="000C7424" w:rsidP="00C9668F">
      <w:pPr>
        <w:pStyle w:val="a5"/>
        <w:numPr>
          <w:ilvl w:val="0"/>
          <w:numId w:val="1"/>
        </w:numPr>
        <w:ind w:left="142" w:hanging="142"/>
        <w:jc w:val="left"/>
      </w:pPr>
      <w:r>
        <w:t>Способы контроля психическ</w:t>
      </w:r>
      <w:r w:rsidR="00212C30">
        <w:t>их</w:t>
      </w:r>
      <w:r>
        <w:t xml:space="preserve"> состояни</w:t>
      </w:r>
      <w:r w:rsidR="00212C30">
        <w:t xml:space="preserve">й. </w:t>
      </w:r>
    </w:p>
    <w:p w:rsidR="000C7424" w:rsidRDefault="008C71AC" w:rsidP="00C9668F">
      <w:pPr>
        <w:pStyle w:val="a3"/>
        <w:ind w:left="142" w:hanging="142"/>
        <w:rPr>
          <w:b/>
        </w:rPr>
      </w:pPr>
      <w:r>
        <w:rPr>
          <w:b/>
        </w:rPr>
        <w:t xml:space="preserve">Основы </w:t>
      </w:r>
      <w:proofErr w:type="spellStart"/>
      <w:proofErr w:type="gramStart"/>
      <w:r>
        <w:rPr>
          <w:b/>
        </w:rPr>
        <w:t>п</w:t>
      </w:r>
      <w:r w:rsidR="000C7424">
        <w:rPr>
          <w:b/>
        </w:rPr>
        <w:t>сихогеруляци</w:t>
      </w:r>
      <w:r>
        <w:rPr>
          <w:b/>
        </w:rPr>
        <w:t>и</w:t>
      </w:r>
      <w:proofErr w:type="spellEnd"/>
      <w:r w:rsidR="000C7424">
        <w:rPr>
          <w:b/>
        </w:rPr>
        <w:t xml:space="preserve"> </w:t>
      </w:r>
      <w:r w:rsidR="00212C30">
        <w:rPr>
          <w:b/>
        </w:rPr>
        <w:t>.</w:t>
      </w:r>
      <w:proofErr w:type="gramEnd"/>
    </w:p>
    <w:p w:rsidR="00212C30" w:rsidRPr="00212C30" w:rsidRDefault="00212C30" w:rsidP="00C9668F">
      <w:pPr>
        <w:pStyle w:val="a3"/>
        <w:ind w:left="142" w:hanging="142"/>
      </w:pPr>
      <w:r>
        <w:rPr>
          <w:b/>
        </w:rPr>
        <w:t xml:space="preserve">- </w:t>
      </w:r>
      <w:r w:rsidRPr="00212C30">
        <w:t>Базовые уровни</w:t>
      </w:r>
      <w:r>
        <w:rPr>
          <w:b/>
        </w:rPr>
        <w:t xml:space="preserve"> </w:t>
      </w:r>
      <w:r w:rsidRPr="00212C30">
        <w:t xml:space="preserve">развития </w:t>
      </w:r>
      <w:r>
        <w:t>эмоциональной сферы ребёнка.</w:t>
      </w:r>
    </w:p>
    <w:p w:rsidR="000C7424" w:rsidRDefault="000C7424" w:rsidP="00C9668F">
      <w:pPr>
        <w:pStyle w:val="a5"/>
        <w:ind w:left="142" w:hanging="142"/>
        <w:jc w:val="left"/>
      </w:pPr>
      <w:r>
        <w:t xml:space="preserve">-   </w:t>
      </w:r>
      <w:proofErr w:type="gramStart"/>
      <w:r>
        <w:t>Интеграция  эмоциональных</w:t>
      </w:r>
      <w:proofErr w:type="gramEnd"/>
      <w:r>
        <w:t xml:space="preserve"> и интеллектуальных компонентов личности.</w:t>
      </w:r>
    </w:p>
    <w:p w:rsidR="000C7424" w:rsidRDefault="00212C30" w:rsidP="00C9668F">
      <w:pPr>
        <w:pStyle w:val="a5"/>
        <w:numPr>
          <w:ilvl w:val="0"/>
          <w:numId w:val="1"/>
        </w:numPr>
        <w:ind w:left="142" w:hanging="142"/>
        <w:jc w:val="left"/>
      </w:pPr>
      <w:r>
        <w:t>О</w:t>
      </w:r>
      <w:r w:rsidR="000C7424">
        <w:t>сознание способов эффективного и неэффективного реагирования.</w:t>
      </w:r>
    </w:p>
    <w:p w:rsidR="00212C30" w:rsidRPr="00212C30" w:rsidRDefault="000C7424" w:rsidP="00C9668F">
      <w:pPr>
        <w:pStyle w:val="a5"/>
        <w:numPr>
          <w:ilvl w:val="0"/>
          <w:numId w:val="1"/>
        </w:numPr>
        <w:ind w:left="142" w:hanging="142"/>
        <w:jc w:val="left"/>
        <w:rPr>
          <w:b/>
        </w:rPr>
      </w:pPr>
      <w:r>
        <w:t>Практика</w:t>
      </w:r>
      <w:r w:rsidR="00212C30">
        <w:t xml:space="preserve"> общедоступной</w:t>
      </w:r>
      <w:r>
        <w:t xml:space="preserve"> медитации. </w:t>
      </w:r>
    </w:p>
    <w:p w:rsidR="000C7424" w:rsidRDefault="000C7424" w:rsidP="00C9668F">
      <w:pPr>
        <w:pStyle w:val="a5"/>
        <w:numPr>
          <w:ilvl w:val="0"/>
          <w:numId w:val="1"/>
        </w:numPr>
        <w:ind w:left="142" w:hanging="142"/>
        <w:jc w:val="left"/>
      </w:pPr>
      <w:r>
        <w:t>Анализ поведения с позиции причин и следствий.</w:t>
      </w:r>
    </w:p>
    <w:p w:rsidR="00212C30" w:rsidRDefault="000C7424" w:rsidP="00C9668F">
      <w:pPr>
        <w:pStyle w:val="a5"/>
        <w:numPr>
          <w:ilvl w:val="0"/>
          <w:numId w:val="1"/>
        </w:numPr>
        <w:ind w:left="142" w:hanging="142"/>
        <w:jc w:val="left"/>
      </w:pPr>
      <w:r>
        <w:t xml:space="preserve">Самогипноз. </w:t>
      </w:r>
    </w:p>
    <w:p w:rsidR="000C7424" w:rsidRDefault="000C7424" w:rsidP="00C9668F">
      <w:pPr>
        <w:pStyle w:val="a5"/>
        <w:numPr>
          <w:ilvl w:val="0"/>
          <w:numId w:val="1"/>
        </w:numPr>
        <w:ind w:left="142" w:hanging="142"/>
        <w:jc w:val="left"/>
      </w:pPr>
      <w:r>
        <w:lastRenderedPageBreak/>
        <w:t>Визуально- моторный контроль и изменение состояний сознания при помощи воображения.</w:t>
      </w:r>
    </w:p>
    <w:p w:rsidR="000C7424" w:rsidRDefault="000C7424" w:rsidP="00C9668F">
      <w:pPr>
        <w:pStyle w:val="a5"/>
        <w:numPr>
          <w:ilvl w:val="0"/>
          <w:numId w:val="1"/>
        </w:numPr>
        <w:ind w:left="142" w:hanging="142"/>
        <w:jc w:val="left"/>
      </w:pPr>
      <w:r>
        <w:t>Восстановительные упражнения при помощи кратковременной активности.</w:t>
      </w:r>
    </w:p>
    <w:p w:rsidR="008C71AC" w:rsidRDefault="000C7424" w:rsidP="008C71AC">
      <w:pPr>
        <w:pStyle w:val="a5"/>
        <w:ind w:left="142" w:hanging="142"/>
        <w:jc w:val="left"/>
        <w:rPr>
          <w:b/>
        </w:rPr>
      </w:pPr>
      <w:proofErr w:type="spellStart"/>
      <w:r>
        <w:rPr>
          <w:b/>
        </w:rPr>
        <w:t>Психорегуляция</w:t>
      </w:r>
      <w:proofErr w:type="spellEnd"/>
      <w:r>
        <w:rPr>
          <w:b/>
        </w:rPr>
        <w:t xml:space="preserve">, как творческий процесс. </w:t>
      </w:r>
    </w:p>
    <w:p w:rsidR="000C7424" w:rsidRDefault="008C71AC" w:rsidP="008C71AC">
      <w:pPr>
        <w:pStyle w:val="a5"/>
        <w:ind w:left="142" w:hanging="142"/>
        <w:jc w:val="left"/>
      </w:pPr>
      <w:r>
        <w:rPr>
          <w:b/>
        </w:rPr>
        <w:t xml:space="preserve">- </w:t>
      </w:r>
      <w:r w:rsidRPr="008C71AC">
        <w:t>В</w:t>
      </w:r>
      <w:r w:rsidR="000C7424" w:rsidRPr="008C71AC">
        <w:t>о</w:t>
      </w:r>
      <w:r w:rsidR="000C7424">
        <w:t>зможност</w:t>
      </w:r>
      <w:r>
        <w:t>и</w:t>
      </w:r>
      <w:r w:rsidR="000C7424">
        <w:t xml:space="preserve"> улучшения внутреннего контроля.</w:t>
      </w:r>
    </w:p>
    <w:p w:rsidR="000C7424" w:rsidRDefault="000C7424" w:rsidP="00C9668F">
      <w:pPr>
        <w:pStyle w:val="a5"/>
        <w:numPr>
          <w:ilvl w:val="0"/>
          <w:numId w:val="1"/>
        </w:numPr>
        <w:ind w:left="142" w:hanging="142"/>
        <w:jc w:val="left"/>
      </w:pPr>
      <w:r>
        <w:t xml:space="preserve">Принципы «управления повседневной реальностью». </w:t>
      </w:r>
    </w:p>
    <w:p w:rsidR="000C7424" w:rsidRDefault="000C7424" w:rsidP="00C9668F">
      <w:pPr>
        <w:pStyle w:val="a5"/>
        <w:ind w:left="142" w:hanging="142"/>
        <w:jc w:val="left"/>
      </w:pPr>
    </w:p>
    <w:p w:rsidR="000C7424" w:rsidRPr="008C71AC" w:rsidRDefault="000E1A69" w:rsidP="008C71AC">
      <w:pPr>
        <w:pStyle w:val="a5"/>
        <w:ind w:left="142" w:hanging="142"/>
        <w:jc w:val="center"/>
        <w:rPr>
          <w:b/>
          <w:i/>
        </w:rPr>
      </w:pPr>
      <w:r w:rsidRPr="008C71AC">
        <w:rPr>
          <w:b/>
          <w:i/>
        </w:rPr>
        <w:t xml:space="preserve">Назначение </w:t>
      </w:r>
      <w:proofErr w:type="gramStart"/>
      <w:r w:rsidRPr="008C71AC">
        <w:rPr>
          <w:b/>
          <w:i/>
        </w:rPr>
        <w:t>практических упражнений</w:t>
      </w:r>
      <w:proofErr w:type="gramEnd"/>
      <w:r w:rsidRPr="008C71AC">
        <w:rPr>
          <w:b/>
          <w:i/>
        </w:rPr>
        <w:t xml:space="preserve"> предлагаемых в рамках настоящей программы:</w:t>
      </w:r>
    </w:p>
    <w:p w:rsidR="000E1A69" w:rsidRDefault="000E1A69" w:rsidP="00C9668F">
      <w:pPr>
        <w:pStyle w:val="a5"/>
        <w:ind w:left="142" w:hanging="142"/>
        <w:jc w:val="left"/>
      </w:pPr>
      <w:r>
        <w:t>- Борьба с навязчивыми мыслями негативного или деструктивного характера. Остановка ослабляющих мыслей и эмоций.</w:t>
      </w:r>
    </w:p>
    <w:p w:rsidR="000E1A69" w:rsidRDefault="000E1A69" w:rsidP="00C9668F">
      <w:pPr>
        <w:pStyle w:val="a5"/>
        <w:ind w:left="142" w:hanging="142"/>
        <w:jc w:val="left"/>
      </w:pPr>
      <w:r>
        <w:t>- Уменьшение зависимости от психических и физиологических факторов окружающей среды.</w:t>
      </w:r>
      <w:r w:rsidRPr="000E1A69">
        <w:t xml:space="preserve"> </w:t>
      </w:r>
      <w:r>
        <w:t>Обретение способности перераспределять и сохранять собственную энергию.</w:t>
      </w:r>
    </w:p>
    <w:p w:rsidR="008C71AC" w:rsidRDefault="000E1A69" w:rsidP="008C71AC">
      <w:pPr>
        <w:pStyle w:val="a5"/>
        <w:ind w:left="142" w:hanging="142"/>
        <w:jc w:val="left"/>
      </w:pPr>
      <w:r>
        <w:t>- Избавление от неразберихи в сознании в ситуации переживания стресса или депрессии.</w:t>
      </w:r>
      <w:r w:rsidR="008C71AC" w:rsidRPr="008C71AC">
        <w:t xml:space="preserve"> </w:t>
      </w:r>
      <w:r w:rsidR="008C71AC">
        <w:t>Разрушение автоматизма привычного действия.</w:t>
      </w:r>
    </w:p>
    <w:p w:rsidR="000E1A69" w:rsidRDefault="000E1A69" w:rsidP="00C9668F">
      <w:pPr>
        <w:pStyle w:val="a5"/>
        <w:ind w:left="142" w:hanging="142"/>
        <w:jc w:val="left"/>
      </w:pPr>
    </w:p>
    <w:p w:rsidR="000C7424" w:rsidRDefault="000C7424" w:rsidP="00C9668F">
      <w:pPr>
        <w:pStyle w:val="a5"/>
        <w:ind w:left="142" w:hanging="142"/>
        <w:jc w:val="left"/>
      </w:pPr>
    </w:p>
    <w:sectPr w:rsidR="000C7424" w:rsidSect="00814C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3F2A"/>
    <w:multiLevelType w:val="multilevel"/>
    <w:tmpl w:val="6478D83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</w:lvl>
  </w:abstractNum>
  <w:abstractNum w:abstractNumId="1">
    <w:nsid w:val="33D81E6D"/>
    <w:multiLevelType w:val="hybridMultilevel"/>
    <w:tmpl w:val="DDD84CC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F2170F"/>
    <w:multiLevelType w:val="singleLevel"/>
    <w:tmpl w:val="B5F642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">
    <w:nsid w:val="6F991032"/>
    <w:multiLevelType w:val="hybridMultilevel"/>
    <w:tmpl w:val="3C526BF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424"/>
    <w:rsid w:val="00097647"/>
    <w:rsid w:val="000A0622"/>
    <w:rsid w:val="000C3608"/>
    <w:rsid w:val="000C7424"/>
    <w:rsid w:val="000E1A69"/>
    <w:rsid w:val="00212C30"/>
    <w:rsid w:val="0066195C"/>
    <w:rsid w:val="00814C63"/>
    <w:rsid w:val="008C71AC"/>
    <w:rsid w:val="00C73060"/>
    <w:rsid w:val="00C92FE5"/>
    <w:rsid w:val="00C9668F"/>
    <w:rsid w:val="00ED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15514-5467-4B2B-A29B-03ED417D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742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C7424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C7424"/>
    <w:pPr>
      <w:keepNext/>
      <w:spacing w:line="300" w:lineRule="auto"/>
      <w:jc w:val="both"/>
      <w:outlineLvl w:val="2"/>
    </w:pPr>
    <w:rPr>
      <w:color w:val="008000"/>
      <w:sz w:val="28"/>
    </w:rPr>
  </w:style>
  <w:style w:type="paragraph" w:styleId="4">
    <w:name w:val="heading 4"/>
    <w:basedOn w:val="a"/>
    <w:next w:val="a"/>
    <w:link w:val="40"/>
    <w:unhideWhenUsed/>
    <w:qFormat/>
    <w:rsid w:val="000C7424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42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C742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C7424"/>
    <w:rPr>
      <w:rFonts w:ascii="Times New Roman" w:eastAsia="Times New Roman" w:hAnsi="Times New Roman" w:cs="Times New Roman"/>
      <w:color w:val="008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C74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C7424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C74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0C7424"/>
    <w:pPr>
      <w:spacing w:line="300" w:lineRule="auto"/>
      <w:ind w:left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C74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0C7424"/>
    <w:pPr>
      <w:spacing w:line="300" w:lineRule="auto"/>
    </w:pPr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0C74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FB54E-BF3A-4C6C-A11A-EDA5E2CA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ЧПК2</cp:lastModifiedBy>
  <cp:revision>6</cp:revision>
  <dcterms:created xsi:type="dcterms:W3CDTF">2014-12-24T17:22:00Z</dcterms:created>
  <dcterms:modified xsi:type="dcterms:W3CDTF">2020-03-03T10:07:00Z</dcterms:modified>
</cp:coreProperties>
</file>